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85" w:rsidRDefault="00864385" w:rsidP="00006508">
      <w:pPr>
        <w:jc w:val="center"/>
        <w:rPr>
          <w:b/>
          <w:bCs/>
        </w:rPr>
      </w:pPr>
    </w:p>
    <w:p w:rsidR="00864385" w:rsidRDefault="00864385" w:rsidP="00006508">
      <w:pPr>
        <w:jc w:val="center"/>
        <w:rPr>
          <w:b/>
          <w:bCs/>
        </w:rPr>
      </w:pPr>
    </w:p>
    <w:p w:rsidR="00006508" w:rsidRDefault="00864385" w:rsidP="00006508">
      <w:pPr>
        <w:jc w:val="center"/>
        <w:rPr>
          <w:b/>
          <w:bCs/>
        </w:rPr>
      </w:pPr>
      <w:r>
        <w:rPr>
          <w:b/>
          <w:bCs/>
        </w:rPr>
        <w:t>INTERNATIONAL SLALOM SKATEBOARDING ASSOCIATION</w:t>
      </w:r>
    </w:p>
    <w:p w:rsidR="00006508" w:rsidRPr="00AD240D" w:rsidRDefault="00864385" w:rsidP="00006508">
      <w:pPr>
        <w:jc w:val="center"/>
        <w:rPr>
          <w:b/>
          <w:bCs/>
        </w:rPr>
      </w:pPr>
      <w:r>
        <w:rPr>
          <w:b/>
          <w:bCs/>
        </w:rPr>
        <w:t>201</w:t>
      </w:r>
      <w:r w:rsidR="005763CA">
        <w:rPr>
          <w:b/>
          <w:bCs/>
        </w:rPr>
        <w:t>2</w:t>
      </w:r>
      <w:r>
        <w:rPr>
          <w:b/>
          <w:bCs/>
        </w:rPr>
        <w:t xml:space="preserve"> </w:t>
      </w:r>
      <w:r w:rsidRPr="00AD240D">
        <w:rPr>
          <w:b/>
          <w:bCs/>
        </w:rPr>
        <w:t>TREASURER’S REPORT</w:t>
      </w:r>
    </w:p>
    <w:p w:rsidR="00816C85" w:rsidRDefault="00816C85"/>
    <w:p w:rsidR="00864385" w:rsidRDefault="00864385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5763CA" w:rsidRPr="00006508" w:rsidTr="00006508">
        <w:tc>
          <w:tcPr>
            <w:tcW w:w="5238" w:type="dxa"/>
          </w:tcPr>
          <w:p w:rsidR="005763CA" w:rsidRPr="00864385" w:rsidRDefault="005763CA" w:rsidP="005763CA">
            <w:pPr>
              <w:rPr>
                <w:b/>
              </w:rPr>
            </w:pPr>
            <w:r w:rsidRPr="00864385">
              <w:rPr>
                <w:b/>
              </w:rPr>
              <w:t>Balances on hand as of January 1, 201</w:t>
            </w:r>
            <w:r>
              <w:rPr>
                <w:b/>
              </w:rPr>
              <w:t>2</w:t>
            </w:r>
          </w:p>
        </w:tc>
        <w:tc>
          <w:tcPr>
            <w:tcW w:w="2160" w:type="dxa"/>
          </w:tcPr>
          <w:p w:rsidR="005763CA" w:rsidRPr="00864385" w:rsidRDefault="005763CA" w:rsidP="0021564E">
            <w:pPr>
              <w:rPr>
                <w:b/>
              </w:rPr>
            </w:pPr>
            <w:r w:rsidRPr="00864385">
              <w:rPr>
                <w:b/>
              </w:rPr>
              <w:t>$ 3,131.96</w:t>
            </w:r>
          </w:p>
        </w:tc>
        <w:tc>
          <w:tcPr>
            <w:tcW w:w="2178" w:type="dxa"/>
          </w:tcPr>
          <w:p w:rsidR="005763CA" w:rsidRPr="00864385" w:rsidRDefault="005763CA" w:rsidP="0021564E">
            <w:pPr>
              <w:rPr>
                <w:b/>
              </w:rPr>
            </w:pPr>
            <w:r w:rsidRPr="00864385">
              <w:rPr>
                <w:b/>
              </w:rPr>
              <w:t>€ 175.95</w:t>
            </w:r>
          </w:p>
        </w:tc>
      </w:tr>
    </w:tbl>
    <w:p w:rsidR="00006508" w:rsidRDefault="00006508"/>
    <w:p w:rsidR="00A77470" w:rsidRDefault="00A77470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DC4668">
        <w:tc>
          <w:tcPr>
            <w:tcW w:w="9576" w:type="dxa"/>
            <w:gridSpan w:val="3"/>
          </w:tcPr>
          <w:p w:rsidR="00006508" w:rsidRPr="00864385" w:rsidRDefault="00006508" w:rsidP="00006508">
            <w:pPr>
              <w:jc w:val="center"/>
              <w:rPr>
                <w:b/>
              </w:rPr>
            </w:pPr>
            <w:r w:rsidRPr="00864385">
              <w:rPr>
                <w:b/>
              </w:rPr>
              <w:t>Receipts, January 1-December 31, 201</w:t>
            </w:r>
            <w:r w:rsidR="005763CA">
              <w:rPr>
                <w:b/>
              </w:rPr>
              <w:t>2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006508" w:rsidP="001D6074">
            <w:r w:rsidRPr="00006508">
              <w:t>Membership dues</w:t>
            </w:r>
          </w:p>
        </w:tc>
        <w:tc>
          <w:tcPr>
            <w:tcW w:w="2160" w:type="dxa"/>
          </w:tcPr>
          <w:p w:rsidR="00006508" w:rsidRPr="00006508" w:rsidRDefault="00006508" w:rsidP="005763CA">
            <w:r w:rsidRPr="00006508">
              <w:t>$</w:t>
            </w:r>
            <w:r w:rsidR="00BC1773">
              <w:t xml:space="preserve"> </w:t>
            </w:r>
            <w:r w:rsidR="00811CE3">
              <w:t>405.00</w:t>
            </w:r>
          </w:p>
        </w:tc>
        <w:tc>
          <w:tcPr>
            <w:tcW w:w="2178" w:type="dxa"/>
          </w:tcPr>
          <w:p w:rsidR="00006508" w:rsidRPr="00006508" w:rsidRDefault="00006508" w:rsidP="005763CA">
            <w:r w:rsidRPr="00006508">
              <w:t>€</w:t>
            </w:r>
            <w:r w:rsidR="00BC1773">
              <w:t xml:space="preserve"> </w:t>
            </w:r>
            <w:r w:rsidR="00811CE3">
              <w:t>---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006508" w:rsidP="00811CE3">
            <w:r w:rsidRPr="00006508">
              <w:t>Advertiser payments</w:t>
            </w:r>
            <w:r w:rsidR="00FE1675">
              <w:t xml:space="preserve"> –</w:t>
            </w:r>
            <w:r w:rsidR="00811CE3">
              <w:t xml:space="preserve"> </w:t>
            </w:r>
            <w:r w:rsidR="00FE1675">
              <w:t xml:space="preserve">Longboards by </w:t>
            </w:r>
            <w:proofErr w:type="spellStart"/>
            <w:r w:rsidR="00FE1675">
              <w:t>Fatboy</w:t>
            </w:r>
            <w:proofErr w:type="spellEnd"/>
            <w:r w:rsidR="00811CE3">
              <w:t>, Concrete Surfer Skateboards, Cosmic Skateboards</w:t>
            </w:r>
          </w:p>
        </w:tc>
        <w:tc>
          <w:tcPr>
            <w:tcW w:w="2160" w:type="dxa"/>
          </w:tcPr>
          <w:p w:rsidR="00006508" w:rsidRPr="00006508" w:rsidRDefault="00006508" w:rsidP="005763CA">
            <w:r w:rsidRPr="00006508">
              <w:t>$</w:t>
            </w:r>
            <w:r w:rsidR="00BC1773">
              <w:t xml:space="preserve"> </w:t>
            </w:r>
            <w:r w:rsidR="00811CE3">
              <w:t>300.00</w:t>
            </w:r>
          </w:p>
        </w:tc>
        <w:tc>
          <w:tcPr>
            <w:tcW w:w="2178" w:type="dxa"/>
          </w:tcPr>
          <w:p w:rsidR="00006508" w:rsidRPr="00006508" w:rsidRDefault="00006508" w:rsidP="001D6074">
            <w:r w:rsidRPr="00006508">
              <w:t>€ -</w:t>
            </w:r>
            <w:r w:rsidR="00864385">
              <w:t>--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006508" w:rsidP="001D6074">
            <w:r w:rsidRPr="00006508">
              <w:t>Site sponsorship payments</w:t>
            </w:r>
          </w:p>
        </w:tc>
        <w:tc>
          <w:tcPr>
            <w:tcW w:w="2160" w:type="dxa"/>
          </w:tcPr>
          <w:p w:rsidR="00006508" w:rsidRPr="00006508" w:rsidRDefault="00006508" w:rsidP="0083633B">
            <w:r w:rsidRPr="00006508">
              <w:t>$</w:t>
            </w:r>
            <w:r w:rsidR="00BC1773">
              <w:t xml:space="preserve"> </w:t>
            </w:r>
            <w:r w:rsidR="00811CE3">
              <w:t>2</w:t>
            </w:r>
            <w:r w:rsidR="0083633B">
              <w:t>25</w:t>
            </w:r>
            <w:r w:rsidR="00811CE3">
              <w:t>.00</w:t>
            </w:r>
          </w:p>
        </w:tc>
        <w:tc>
          <w:tcPr>
            <w:tcW w:w="2178" w:type="dxa"/>
          </w:tcPr>
          <w:p w:rsidR="00006508" w:rsidRPr="00006508" w:rsidRDefault="00006508" w:rsidP="005763CA">
            <w:r w:rsidRPr="00006508">
              <w:t>€</w:t>
            </w:r>
            <w:r w:rsidR="00BC1773">
              <w:t xml:space="preserve"> </w:t>
            </w:r>
            <w:r w:rsidR="00811CE3">
              <w:t>20.00</w:t>
            </w:r>
          </w:p>
        </w:tc>
      </w:tr>
      <w:tr w:rsidR="00811CE3" w:rsidRPr="00006508" w:rsidTr="00006508">
        <w:tc>
          <w:tcPr>
            <w:tcW w:w="5238" w:type="dxa"/>
          </w:tcPr>
          <w:p w:rsidR="00811CE3" w:rsidRPr="00006508" w:rsidRDefault="00811CE3" w:rsidP="001D6074">
            <w:r>
              <w:t>Conversion of Euros to Dollars</w:t>
            </w:r>
          </w:p>
        </w:tc>
        <w:tc>
          <w:tcPr>
            <w:tcW w:w="2160" w:type="dxa"/>
          </w:tcPr>
          <w:p w:rsidR="00811CE3" w:rsidRPr="00006508" w:rsidRDefault="00811CE3" w:rsidP="005763CA">
            <w:r>
              <w:t>$ 230.79</w:t>
            </w:r>
          </w:p>
        </w:tc>
        <w:tc>
          <w:tcPr>
            <w:tcW w:w="2178" w:type="dxa"/>
          </w:tcPr>
          <w:p w:rsidR="00811CE3" w:rsidRPr="0083633B" w:rsidRDefault="0083633B" w:rsidP="005763CA">
            <w:r w:rsidRPr="00006508">
              <w:t>€ -</w:t>
            </w:r>
            <w:r>
              <w:t>--</w:t>
            </w:r>
          </w:p>
        </w:tc>
      </w:tr>
      <w:tr w:rsidR="0083633B" w:rsidRPr="00006508" w:rsidTr="00006508">
        <w:tc>
          <w:tcPr>
            <w:tcW w:w="5238" w:type="dxa"/>
          </w:tcPr>
          <w:p w:rsidR="0083633B" w:rsidRDefault="0083633B" w:rsidP="0083633B">
            <w:r>
              <w:t>Payment mistakenly sent to ISSA</w:t>
            </w:r>
          </w:p>
        </w:tc>
        <w:tc>
          <w:tcPr>
            <w:tcW w:w="2160" w:type="dxa"/>
          </w:tcPr>
          <w:p w:rsidR="0083633B" w:rsidRDefault="0083633B" w:rsidP="005763CA">
            <w:r>
              <w:t>$135.00</w:t>
            </w:r>
          </w:p>
        </w:tc>
        <w:tc>
          <w:tcPr>
            <w:tcW w:w="2178" w:type="dxa"/>
          </w:tcPr>
          <w:p w:rsidR="0083633B" w:rsidRPr="0083633B" w:rsidRDefault="0083633B" w:rsidP="005763CA">
            <w:r w:rsidRPr="00006508">
              <w:t>€ -</w:t>
            </w:r>
            <w:r>
              <w:t>--</w:t>
            </w:r>
          </w:p>
        </w:tc>
      </w:tr>
      <w:tr w:rsidR="00006508" w:rsidTr="00006508">
        <w:tc>
          <w:tcPr>
            <w:tcW w:w="5238" w:type="dxa"/>
          </w:tcPr>
          <w:p w:rsidR="00006508" w:rsidRPr="00864385" w:rsidRDefault="00006508" w:rsidP="001D6074">
            <w:pPr>
              <w:rPr>
                <w:b/>
              </w:rPr>
            </w:pPr>
            <w:r w:rsidRPr="00864385">
              <w:rPr>
                <w:b/>
              </w:rPr>
              <w:t>Total Receipts</w:t>
            </w:r>
          </w:p>
        </w:tc>
        <w:tc>
          <w:tcPr>
            <w:tcW w:w="2160" w:type="dxa"/>
          </w:tcPr>
          <w:p w:rsidR="00006508" w:rsidRPr="00864385" w:rsidRDefault="00006508" w:rsidP="0083633B">
            <w:pPr>
              <w:rPr>
                <w:b/>
              </w:rPr>
            </w:pPr>
            <w:r w:rsidRPr="00864385">
              <w:rPr>
                <w:b/>
              </w:rPr>
              <w:t>$</w:t>
            </w:r>
            <w:r w:rsidR="00BC1773" w:rsidRPr="00864385">
              <w:rPr>
                <w:b/>
              </w:rPr>
              <w:t xml:space="preserve"> </w:t>
            </w:r>
            <w:r w:rsidR="0083633B">
              <w:rPr>
                <w:b/>
              </w:rPr>
              <w:t>1,295.79</w:t>
            </w:r>
          </w:p>
        </w:tc>
        <w:tc>
          <w:tcPr>
            <w:tcW w:w="2178" w:type="dxa"/>
          </w:tcPr>
          <w:p w:rsidR="00006508" w:rsidRPr="00864385" w:rsidRDefault="00006508" w:rsidP="005763CA">
            <w:pPr>
              <w:rPr>
                <w:b/>
              </w:rPr>
            </w:pPr>
            <w:r w:rsidRPr="00864385">
              <w:rPr>
                <w:b/>
              </w:rPr>
              <w:t>€</w:t>
            </w:r>
            <w:r w:rsidR="00BC1773" w:rsidRPr="00864385">
              <w:rPr>
                <w:b/>
              </w:rPr>
              <w:t xml:space="preserve"> </w:t>
            </w:r>
            <w:r w:rsidR="00811CE3">
              <w:rPr>
                <w:b/>
              </w:rPr>
              <w:t>20.00</w:t>
            </w:r>
          </w:p>
        </w:tc>
      </w:tr>
    </w:tbl>
    <w:p w:rsidR="00006508" w:rsidRDefault="00006508" w:rsidP="00006508"/>
    <w:p w:rsidR="00A77470" w:rsidRDefault="00A77470" w:rsidP="00006508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C375A0">
        <w:tc>
          <w:tcPr>
            <w:tcW w:w="9576" w:type="dxa"/>
            <w:gridSpan w:val="3"/>
          </w:tcPr>
          <w:p w:rsidR="00006508" w:rsidRPr="00864385" w:rsidRDefault="00006508" w:rsidP="005763CA">
            <w:pPr>
              <w:jc w:val="center"/>
              <w:rPr>
                <w:b/>
              </w:rPr>
            </w:pPr>
            <w:r w:rsidRPr="00864385">
              <w:rPr>
                <w:b/>
              </w:rPr>
              <w:t>Disbursements, January 1-December 31, 201</w:t>
            </w:r>
            <w:r w:rsidR="005763CA">
              <w:rPr>
                <w:b/>
              </w:rPr>
              <w:t>2</w:t>
            </w:r>
          </w:p>
        </w:tc>
      </w:tr>
      <w:tr w:rsidR="00006508" w:rsidRPr="00006508" w:rsidTr="00006508">
        <w:tc>
          <w:tcPr>
            <w:tcW w:w="5238" w:type="dxa"/>
          </w:tcPr>
          <w:p w:rsidR="00006508" w:rsidRPr="00006508" w:rsidRDefault="00FE1675" w:rsidP="0093346F">
            <w:r>
              <w:t>Programming for slalomskateboarder.com and slalomranking.com</w:t>
            </w:r>
            <w:r w:rsidR="00BC1773">
              <w:t xml:space="preserve"> – George </w:t>
            </w:r>
            <w:proofErr w:type="spellStart"/>
            <w:r w:rsidR="00BC1773">
              <w:t>Popescu</w:t>
            </w:r>
            <w:proofErr w:type="spellEnd"/>
          </w:p>
        </w:tc>
        <w:tc>
          <w:tcPr>
            <w:tcW w:w="2160" w:type="dxa"/>
          </w:tcPr>
          <w:p w:rsidR="00006508" w:rsidRPr="00FE73DE" w:rsidRDefault="00006508" w:rsidP="0083633B">
            <w:pPr>
              <w:rPr>
                <w:color w:val="FF0000"/>
              </w:rPr>
            </w:pPr>
            <w:r w:rsidRPr="00FE73DE">
              <w:rPr>
                <w:color w:val="FF0000"/>
              </w:rPr>
              <w:t>$</w:t>
            </w:r>
            <w:r w:rsidR="00BC1773" w:rsidRPr="00FE73DE">
              <w:rPr>
                <w:color w:val="FF0000"/>
              </w:rPr>
              <w:t xml:space="preserve"> </w:t>
            </w:r>
            <w:r w:rsidR="0083633B">
              <w:rPr>
                <w:color w:val="FF0000"/>
              </w:rPr>
              <w:t>510.00</w:t>
            </w:r>
          </w:p>
        </w:tc>
        <w:tc>
          <w:tcPr>
            <w:tcW w:w="2178" w:type="dxa"/>
          </w:tcPr>
          <w:p w:rsidR="00006508" w:rsidRPr="00FE73DE" w:rsidRDefault="00006508" w:rsidP="005763CA">
            <w:pPr>
              <w:rPr>
                <w:color w:val="FF0000"/>
              </w:rPr>
            </w:pPr>
            <w:r w:rsidRPr="00FE73DE">
              <w:rPr>
                <w:color w:val="FF0000"/>
              </w:rPr>
              <w:t>€</w:t>
            </w:r>
            <w:r w:rsidR="00BC1773" w:rsidRPr="00FE73DE">
              <w:rPr>
                <w:color w:val="FF0000"/>
              </w:rPr>
              <w:t xml:space="preserve"> </w:t>
            </w:r>
            <w:r w:rsidR="0083633B">
              <w:rPr>
                <w:color w:val="FF0000"/>
              </w:rPr>
              <w:t>---</w:t>
            </w:r>
          </w:p>
        </w:tc>
      </w:tr>
      <w:tr w:rsidR="0083633B" w:rsidRPr="00006508" w:rsidTr="00006508">
        <w:tc>
          <w:tcPr>
            <w:tcW w:w="5238" w:type="dxa"/>
          </w:tcPr>
          <w:p w:rsidR="0083633B" w:rsidRDefault="0083633B" w:rsidP="0093346F">
            <w:r>
              <w:t>Travel reimbursement for 2011 European Championships (</w:t>
            </w:r>
            <w:proofErr w:type="spellStart"/>
            <w:r>
              <w:t>Gustavs</w:t>
            </w:r>
            <w:proofErr w:type="spellEnd"/>
            <w:r>
              <w:t xml:space="preserve"> </w:t>
            </w:r>
            <w:proofErr w:type="spellStart"/>
            <w:r>
              <w:t>Gailitis</w:t>
            </w:r>
            <w:proofErr w:type="spellEnd"/>
            <w:r>
              <w:t>)</w:t>
            </w:r>
          </w:p>
        </w:tc>
        <w:tc>
          <w:tcPr>
            <w:tcW w:w="2160" w:type="dxa"/>
          </w:tcPr>
          <w:p w:rsidR="0083633B" w:rsidRPr="00FE73DE" w:rsidRDefault="0083633B" w:rsidP="00C913EC">
            <w:pPr>
              <w:rPr>
                <w:color w:val="FF0000"/>
              </w:rPr>
            </w:pPr>
            <w:r>
              <w:rPr>
                <w:color w:val="FF0000"/>
              </w:rPr>
              <w:t>$ 125.00</w:t>
            </w:r>
          </w:p>
        </w:tc>
        <w:tc>
          <w:tcPr>
            <w:tcW w:w="2178" w:type="dxa"/>
          </w:tcPr>
          <w:p w:rsidR="0083633B" w:rsidRPr="00FE73DE" w:rsidRDefault="0083633B" w:rsidP="005763CA">
            <w:pPr>
              <w:rPr>
                <w:color w:val="FF0000"/>
              </w:rPr>
            </w:pPr>
            <w:r w:rsidRPr="00FE73DE">
              <w:rPr>
                <w:color w:val="FF0000"/>
              </w:rPr>
              <w:t xml:space="preserve">€ </w:t>
            </w:r>
            <w:r>
              <w:rPr>
                <w:color w:val="FF0000"/>
              </w:rPr>
              <w:t>---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Default="0083633B" w:rsidP="0083633B">
            <w:r>
              <w:t>Travel bursaries for five racers to 2011 Worlds</w:t>
            </w:r>
          </w:p>
        </w:tc>
        <w:tc>
          <w:tcPr>
            <w:tcW w:w="2160" w:type="dxa"/>
          </w:tcPr>
          <w:p w:rsidR="00097A41" w:rsidRPr="00FE73DE" w:rsidRDefault="00097A41" w:rsidP="0083633B">
            <w:pPr>
              <w:rPr>
                <w:color w:val="FF0000"/>
              </w:rPr>
            </w:pPr>
            <w:r>
              <w:rPr>
                <w:color w:val="FF0000"/>
              </w:rPr>
              <w:t>$</w:t>
            </w:r>
            <w:r w:rsidR="0083633B">
              <w:rPr>
                <w:color w:val="FF0000"/>
              </w:rPr>
              <w:t xml:space="preserve"> 500.00</w:t>
            </w:r>
          </w:p>
        </w:tc>
        <w:tc>
          <w:tcPr>
            <w:tcW w:w="2178" w:type="dxa"/>
          </w:tcPr>
          <w:p w:rsidR="00097A41" w:rsidRPr="00FE73DE" w:rsidRDefault="00097A41" w:rsidP="0021564E">
            <w:pPr>
              <w:rPr>
                <w:color w:val="FF0000"/>
              </w:rPr>
            </w:pPr>
            <w:r w:rsidRPr="00FE73DE">
              <w:rPr>
                <w:color w:val="FF0000"/>
              </w:rPr>
              <w:t>€ ---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Pr="00006508" w:rsidRDefault="00097A41" w:rsidP="0093346F">
            <w:r>
              <w:t>PayPal fees</w:t>
            </w:r>
          </w:p>
        </w:tc>
        <w:tc>
          <w:tcPr>
            <w:tcW w:w="2160" w:type="dxa"/>
          </w:tcPr>
          <w:p w:rsidR="00097A41" w:rsidRPr="00FE73DE" w:rsidRDefault="00097A41" w:rsidP="005763CA">
            <w:pPr>
              <w:rPr>
                <w:color w:val="FF0000"/>
              </w:rPr>
            </w:pPr>
            <w:r w:rsidRPr="00FE73DE">
              <w:rPr>
                <w:color w:val="FF0000"/>
              </w:rPr>
              <w:t xml:space="preserve">$ </w:t>
            </w:r>
            <w:r w:rsidR="00811CE3">
              <w:rPr>
                <w:color w:val="FF0000"/>
              </w:rPr>
              <w:t>40.29</w:t>
            </w:r>
          </w:p>
        </w:tc>
        <w:tc>
          <w:tcPr>
            <w:tcW w:w="2178" w:type="dxa"/>
          </w:tcPr>
          <w:p w:rsidR="00097A41" w:rsidRPr="00FE73DE" w:rsidRDefault="00097A41" w:rsidP="005763CA">
            <w:pPr>
              <w:rPr>
                <w:color w:val="FF0000"/>
              </w:rPr>
            </w:pPr>
            <w:r w:rsidRPr="00FE73DE">
              <w:rPr>
                <w:color w:val="FF0000"/>
              </w:rPr>
              <w:t xml:space="preserve">€ </w:t>
            </w:r>
            <w:r w:rsidR="00811CE3">
              <w:rPr>
                <w:color w:val="FF0000"/>
              </w:rPr>
              <w:t>1.13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Pr="00006508" w:rsidRDefault="00097A41" w:rsidP="0083633B">
            <w:r>
              <w:t xml:space="preserve">Refund – </w:t>
            </w:r>
            <w:r w:rsidR="0083633B">
              <w:t>Payment mistakenly sent to ISSA</w:t>
            </w:r>
          </w:p>
        </w:tc>
        <w:tc>
          <w:tcPr>
            <w:tcW w:w="2160" w:type="dxa"/>
          </w:tcPr>
          <w:p w:rsidR="00097A41" w:rsidRPr="00FE73DE" w:rsidRDefault="00097A41" w:rsidP="005763CA">
            <w:pPr>
              <w:rPr>
                <w:color w:val="FF0000"/>
              </w:rPr>
            </w:pPr>
            <w:r w:rsidRPr="00FE73DE">
              <w:rPr>
                <w:color w:val="FF0000"/>
              </w:rPr>
              <w:t xml:space="preserve">$ </w:t>
            </w:r>
            <w:r w:rsidR="0083633B">
              <w:rPr>
                <w:color w:val="FF0000"/>
              </w:rPr>
              <w:t>135.00</w:t>
            </w:r>
          </w:p>
        </w:tc>
        <w:tc>
          <w:tcPr>
            <w:tcW w:w="2178" w:type="dxa"/>
          </w:tcPr>
          <w:p w:rsidR="00097A41" w:rsidRPr="00FE73DE" w:rsidRDefault="00097A41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€ ---</w:t>
            </w:r>
          </w:p>
        </w:tc>
      </w:tr>
      <w:tr w:rsidR="00811CE3" w:rsidRPr="00006508" w:rsidTr="00006508">
        <w:tc>
          <w:tcPr>
            <w:tcW w:w="5238" w:type="dxa"/>
          </w:tcPr>
          <w:p w:rsidR="00811CE3" w:rsidRDefault="00811CE3" w:rsidP="00864385">
            <w:r>
              <w:t>Conversion of Euros to Dollars</w:t>
            </w:r>
          </w:p>
        </w:tc>
        <w:tc>
          <w:tcPr>
            <w:tcW w:w="2160" w:type="dxa"/>
          </w:tcPr>
          <w:p w:rsidR="00811CE3" w:rsidRPr="00FE73DE" w:rsidRDefault="00811CE3" w:rsidP="005763CA">
            <w:pPr>
              <w:rPr>
                <w:color w:val="FF0000"/>
              </w:rPr>
            </w:pPr>
            <w:r>
              <w:rPr>
                <w:color w:val="FF0000"/>
              </w:rPr>
              <w:t xml:space="preserve">$ </w:t>
            </w:r>
            <w:r w:rsidR="0083633B">
              <w:rPr>
                <w:color w:val="FF0000"/>
              </w:rPr>
              <w:t>---</w:t>
            </w:r>
          </w:p>
        </w:tc>
        <w:tc>
          <w:tcPr>
            <w:tcW w:w="2178" w:type="dxa"/>
          </w:tcPr>
          <w:p w:rsidR="00811CE3" w:rsidRPr="00FE73DE" w:rsidRDefault="00811CE3" w:rsidP="00C913EC">
            <w:pPr>
              <w:rPr>
                <w:color w:val="FF0000"/>
              </w:rPr>
            </w:pPr>
            <w:r w:rsidRPr="00FE73DE">
              <w:rPr>
                <w:color w:val="FF0000"/>
              </w:rPr>
              <w:t>€</w:t>
            </w:r>
            <w:r>
              <w:rPr>
                <w:color w:val="FF0000"/>
              </w:rPr>
              <w:t xml:space="preserve"> 175.95</w:t>
            </w:r>
          </w:p>
        </w:tc>
      </w:tr>
      <w:tr w:rsidR="00097A41" w:rsidRPr="00006508" w:rsidTr="00006508">
        <w:tc>
          <w:tcPr>
            <w:tcW w:w="5238" w:type="dxa"/>
          </w:tcPr>
          <w:p w:rsidR="00097A41" w:rsidRPr="00864385" w:rsidRDefault="00097A41" w:rsidP="0093346F">
            <w:pPr>
              <w:rPr>
                <w:b/>
              </w:rPr>
            </w:pPr>
            <w:r w:rsidRPr="00864385">
              <w:rPr>
                <w:b/>
              </w:rPr>
              <w:t>Total Disbursements</w:t>
            </w:r>
          </w:p>
        </w:tc>
        <w:tc>
          <w:tcPr>
            <w:tcW w:w="2160" w:type="dxa"/>
          </w:tcPr>
          <w:p w:rsidR="00097A41" w:rsidRPr="00FE73DE" w:rsidRDefault="00097A41" w:rsidP="005763CA">
            <w:pPr>
              <w:rPr>
                <w:b/>
                <w:color w:val="FF0000"/>
              </w:rPr>
            </w:pPr>
            <w:r w:rsidRPr="00FE73DE">
              <w:rPr>
                <w:b/>
                <w:color w:val="FF0000"/>
              </w:rPr>
              <w:t xml:space="preserve">$ </w:t>
            </w:r>
            <w:r w:rsidR="0083633B">
              <w:rPr>
                <w:b/>
                <w:color w:val="FF0000"/>
              </w:rPr>
              <w:t>1,310.29</w:t>
            </w:r>
          </w:p>
        </w:tc>
        <w:tc>
          <w:tcPr>
            <w:tcW w:w="2178" w:type="dxa"/>
          </w:tcPr>
          <w:p w:rsidR="00097A41" w:rsidRPr="00FE73DE" w:rsidRDefault="00097A41" w:rsidP="005763CA">
            <w:pPr>
              <w:rPr>
                <w:b/>
                <w:color w:val="FF0000"/>
              </w:rPr>
            </w:pPr>
            <w:r w:rsidRPr="00FE73DE">
              <w:rPr>
                <w:b/>
                <w:color w:val="FF0000"/>
              </w:rPr>
              <w:t xml:space="preserve">€ </w:t>
            </w:r>
            <w:r w:rsidR="0083633B">
              <w:rPr>
                <w:b/>
                <w:color w:val="FF0000"/>
              </w:rPr>
              <w:t>177.08</w:t>
            </w:r>
          </w:p>
        </w:tc>
      </w:tr>
    </w:tbl>
    <w:p w:rsidR="00006508" w:rsidRDefault="00006508" w:rsidP="00006508"/>
    <w:p w:rsidR="00A77470" w:rsidRDefault="00A77470" w:rsidP="00006508"/>
    <w:tbl>
      <w:tblPr>
        <w:tblStyle w:val="TableGrid"/>
        <w:tblW w:w="0" w:type="auto"/>
        <w:tblLook w:val="04A0"/>
      </w:tblPr>
      <w:tblGrid>
        <w:gridCol w:w="5238"/>
        <w:gridCol w:w="2160"/>
        <w:gridCol w:w="2178"/>
      </w:tblGrid>
      <w:tr w:rsidR="00006508" w:rsidRPr="00006508" w:rsidTr="00C913EC">
        <w:tc>
          <w:tcPr>
            <w:tcW w:w="5238" w:type="dxa"/>
          </w:tcPr>
          <w:p w:rsidR="00006508" w:rsidRPr="00864385" w:rsidRDefault="00006508" w:rsidP="005763CA">
            <w:pPr>
              <w:rPr>
                <w:b/>
              </w:rPr>
            </w:pPr>
            <w:r w:rsidRPr="00864385">
              <w:rPr>
                <w:b/>
              </w:rPr>
              <w:t>Balances on hand as of December 31, 201</w:t>
            </w:r>
            <w:r w:rsidR="005763CA">
              <w:rPr>
                <w:b/>
              </w:rPr>
              <w:t>2</w:t>
            </w:r>
          </w:p>
        </w:tc>
        <w:tc>
          <w:tcPr>
            <w:tcW w:w="2160" w:type="dxa"/>
          </w:tcPr>
          <w:p w:rsidR="00006508" w:rsidRPr="00864385" w:rsidRDefault="00006508" w:rsidP="005763CA">
            <w:pPr>
              <w:rPr>
                <w:b/>
              </w:rPr>
            </w:pPr>
            <w:r w:rsidRPr="00864385">
              <w:rPr>
                <w:b/>
              </w:rPr>
              <w:t>$</w:t>
            </w:r>
            <w:r w:rsidR="00BC1773" w:rsidRPr="00864385">
              <w:rPr>
                <w:b/>
              </w:rPr>
              <w:t xml:space="preserve"> </w:t>
            </w:r>
            <w:r w:rsidR="005763CA">
              <w:rPr>
                <w:b/>
              </w:rPr>
              <w:t>3,117.46</w:t>
            </w:r>
          </w:p>
        </w:tc>
        <w:tc>
          <w:tcPr>
            <w:tcW w:w="2178" w:type="dxa"/>
          </w:tcPr>
          <w:p w:rsidR="00006508" w:rsidRPr="00864385" w:rsidRDefault="00006508" w:rsidP="005763CA">
            <w:pPr>
              <w:rPr>
                <w:b/>
              </w:rPr>
            </w:pPr>
            <w:r w:rsidRPr="00864385">
              <w:rPr>
                <w:b/>
              </w:rPr>
              <w:t>€</w:t>
            </w:r>
            <w:r w:rsidR="005763CA">
              <w:rPr>
                <w:b/>
              </w:rPr>
              <w:t xml:space="preserve"> 18.87</w:t>
            </w:r>
          </w:p>
        </w:tc>
      </w:tr>
    </w:tbl>
    <w:p w:rsidR="00006508" w:rsidRDefault="00006508" w:rsidP="00006508"/>
    <w:p w:rsidR="00A77470" w:rsidRDefault="00A77470" w:rsidP="00006508"/>
    <w:p w:rsidR="00006508" w:rsidRDefault="00006508" w:rsidP="00006508"/>
    <w:p w:rsidR="00006508" w:rsidRDefault="00006508" w:rsidP="00006508">
      <w:r>
        <w:t>Respectfully submitted</w:t>
      </w:r>
      <w:r w:rsidR="00097A41">
        <w:t>,</w:t>
      </w:r>
    </w:p>
    <w:p w:rsidR="00006508" w:rsidRDefault="00006508" w:rsidP="00006508">
      <w:r>
        <w:t>Jonathan B. Harms</w:t>
      </w:r>
    </w:p>
    <w:p w:rsidR="00006508" w:rsidRDefault="00006508" w:rsidP="00006508">
      <w:r>
        <w:t>ISSA Treasurer</w:t>
      </w:r>
    </w:p>
    <w:p w:rsidR="00A77470" w:rsidRDefault="00A77470" w:rsidP="000065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8298"/>
      </w:tblGrid>
      <w:tr w:rsidR="00A77470" w:rsidTr="00C913EC">
        <w:tc>
          <w:tcPr>
            <w:tcW w:w="1278" w:type="dxa"/>
          </w:tcPr>
          <w:p w:rsidR="00A77470" w:rsidRDefault="00A77470" w:rsidP="00C913EC">
            <w:r>
              <w:t>Date:</w:t>
            </w:r>
          </w:p>
        </w:tc>
        <w:tc>
          <w:tcPr>
            <w:tcW w:w="8298" w:type="dxa"/>
          </w:tcPr>
          <w:p w:rsidR="00A77470" w:rsidRDefault="00A77470" w:rsidP="00A02BAB">
            <w:r>
              <w:t>February 1</w:t>
            </w:r>
            <w:r w:rsidR="00A02BAB">
              <w:t>8</w:t>
            </w:r>
            <w:r>
              <w:t>, 2013</w:t>
            </w:r>
          </w:p>
        </w:tc>
      </w:tr>
    </w:tbl>
    <w:p w:rsidR="00A77470" w:rsidRDefault="00A77470" w:rsidP="00A77470"/>
    <w:sectPr w:rsidR="00A77470" w:rsidSect="000065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AE" w:rsidRDefault="002C3FAE" w:rsidP="00006508">
      <w:r>
        <w:separator/>
      </w:r>
    </w:p>
  </w:endnote>
  <w:endnote w:type="continuationSeparator" w:id="0">
    <w:p w:rsidR="002C3FAE" w:rsidRDefault="002C3FAE" w:rsidP="0000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AE" w:rsidRDefault="002C3FAE" w:rsidP="00006508">
      <w:r>
        <w:separator/>
      </w:r>
    </w:p>
  </w:footnote>
  <w:footnote w:type="continuationSeparator" w:id="0">
    <w:p w:rsidR="002C3FAE" w:rsidRDefault="002C3FAE" w:rsidP="00006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508" w:rsidRDefault="00006508" w:rsidP="00006508">
    <w:pPr>
      <w:pStyle w:val="Header"/>
      <w:jc w:val="center"/>
    </w:pPr>
    <w:r>
      <w:rPr>
        <w:noProof/>
      </w:rPr>
      <w:drawing>
        <wp:inline distT="0" distB="0" distL="0" distR="0">
          <wp:extent cx="847725" cy="731520"/>
          <wp:effectExtent l="19050" t="0" r="9525" b="0"/>
          <wp:docPr id="1" name="Picture 0" descr="logo_issa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sa_small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06508"/>
    <w:rsid w:val="00006508"/>
    <w:rsid w:val="00035006"/>
    <w:rsid w:val="00086461"/>
    <w:rsid w:val="00097A41"/>
    <w:rsid w:val="002C3FAE"/>
    <w:rsid w:val="002D5899"/>
    <w:rsid w:val="002D73A3"/>
    <w:rsid w:val="0037471A"/>
    <w:rsid w:val="004B1537"/>
    <w:rsid w:val="005763CA"/>
    <w:rsid w:val="00650A18"/>
    <w:rsid w:val="00720D08"/>
    <w:rsid w:val="00811CE3"/>
    <w:rsid w:val="00815171"/>
    <w:rsid w:val="00816C85"/>
    <w:rsid w:val="0083633B"/>
    <w:rsid w:val="00850841"/>
    <w:rsid w:val="00864385"/>
    <w:rsid w:val="008A66A3"/>
    <w:rsid w:val="009926B8"/>
    <w:rsid w:val="009A0B9F"/>
    <w:rsid w:val="009B0910"/>
    <w:rsid w:val="009B1B32"/>
    <w:rsid w:val="00A02BAB"/>
    <w:rsid w:val="00A5771A"/>
    <w:rsid w:val="00A608DD"/>
    <w:rsid w:val="00A77470"/>
    <w:rsid w:val="00A84724"/>
    <w:rsid w:val="00AB74D1"/>
    <w:rsid w:val="00B5456C"/>
    <w:rsid w:val="00BC1773"/>
    <w:rsid w:val="00BD4EB8"/>
    <w:rsid w:val="00BF2982"/>
    <w:rsid w:val="00C44252"/>
    <w:rsid w:val="00D03BCC"/>
    <w:rsid w:val="00E73122"/>
    <w:rsid w:val="00E77B78"/>
    <w:rsid w:val="00E85546"/>
    <w:rsid w:val="00EB556C"/>
    <w:rsid w:val="00F57357"/>
    <w:rsid w:val="00FC7AFE"/>
    <w:rsid w:val="00FE1675"/>
    <w:rsid w:val="00FE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Wedit">
    <w:name w:val="CW edit"/>
    <w:basedOn w:val="Normal"/>
    <w:qFormat/>
    <w:rsid w:val="00650A18"/>
    <w:rPr>
      <w:rFonts w:eastAsiaTheme="minorEastAsia"/>
    </w:rPr>
  </w:style>
  <w:style w:type="table" w:styleId="TableGrid">
    <w:name w:val="Table Grid"/>
    <w:basedOn w:val="TableNormal"/>
    <w:uiPriority w:val="59"/>
    <w:rsid w:val="0000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5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0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0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JBH2010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</dc:creator>
  <cp:lastModifiedBy>Jonathan H</cp:lastModifiedBy>
  <cp:revision>5</cp:revision>
  <cp:lastPrinted>2013-02-17T17:44:00Z</cp:lastPrinted>
  <dcterms:created xsi:type="dcterms:W3CDTF">2013-02-17T17:46:00Z</dcterms:created>
  <dcterms:modified xsi:type="dcterms:W3CDTF">2013-02-18T06:11:00Z</dcterms:modified>
</cp:coreProperties>
</file>