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85" w:rsidRDefault="00864385" w:rsidP="00006508">
      <w:pPr>
        <w:jc w:val="center"/>
        <w:rPr>
          <w:b/>
          <w:bCs/>
        </w:rPr>
      </w:pPr>
    </w:p>
    <w:p w:rsidR="00864385" w:rsidRDefault="00864385" w:rsidP="00006508">
      <w:pPr>
        <w:jc w:val="center"/>
        <w:rPr>
          <w:b/>
          <w:bCs/>
        </w:rPr>
      </w:pPr>
    </w:p>
    <w:p w:rsidR="00006508" w:rsidRDefault="00864385" w:rsidP="00006508">
      <w:pPr>
        <w:jc w:val="center"/>
        <w:rPr>
          <w:b/>
          <w:bCs/>
        </w:rPr>
      </w:pPr>
      <w:r>
        <w:rPr>
          <w:b/>
          <w:bCs/>
        </w:rPr>
        <w:t>INTERNATIONAL SLALOM SKATEBOARDING ASSOCIATION</w:t>
      </w:r>
    </w:p>
    <w:p w:rsidR="00006508" w:rsidRPr="00AD240D" w:rsidRDefault="00864385" w:rsidP="00006508">
      <w:pPr>
        <w:jc w:val="center"/>
        <w:rPr>
          <w:b/>
          <w:bCs/>
        </w:rPr>
      </w:pPr>
      <w:r>
        <w:rPr>
          <w:b/>
          <w:bCs/>
        </w:rPr>
        <w:t xml:space="preserve">2011 </w:t>
      </w:r>
      <w:r w:rsidRPr="00AD240D">
        <w:rPr>
          <w:b/>
          <w:bCs/>
        </w:rPr>
        <w:t>TREASURER’S REPORT</w:t>
      </w:r>
    </w:p>
    <w:p w:rsidR="00816C85" w:rsidRDefault="00816C85"/>
    <w:p w:rsidR="00864385" w:rsidRDefault="00864385"/>
    <w:tbl>
      <w:tblPr>
        <w:tblStyle w:val="TableGrid"/>
        <w:tblW w:w="0" w:type="auto"/>
        <w:tblLook w:val="04A0"/>
      </w:tblPr>
      <w:tblGrid>
        <w:gridCol w:w="5238"/>
        <w:gridCol w:w="2160"/>
        <w:gridCol w:w="2178"/>
      </w:tblGrid>
      <w:tr w:rsidR="00006508" w:rsidRPr="00006508" w:rsidTr="00006508">
        <w:tc>
          <w:tcPr>
            <w:tcW w:w="5238" w:type="dxa"/>
          </w:tcPr>
          <w:p w:rsidR="00006508" w:rsidRPr="00864385" w:rsidRDefault="00006508" w:rsidP="002E6F6B">
            <w:pPr>
              <w:rPr>
                <w:b/>
              </w:rPr>
            </w:pPr>
            <w:r w:rsidRPr="00864385">
              <w:rPr>
                <w:b/>
              </w:rPr>
              <w:t>Balances on hand as of January 1, 2011</w:t>
            </w:r>
          </w:p>
        </w:tc>
        <w:tc>
          <w:tcPr>
            <w:tcW w:w="2160" w:type="dxa"/>
          </w:tcPr>
          <w:p w:rsidR="00006508" w:rsidRPr="00864385" w:rsidRDefault="00006508" w:rsidP="002E6F6B">
            <w:pPr>
              <w:rPr>
                <w:b/>
              </w:rPr>
            </w:pPr>
            <w:r w:rsidRPr="00864385">
              <w:rPr>
                <w:b/>
              </w:rPr>
              <w:t>$</w:t>
            </w:r>
            <w:r w:rsidR="00BC1773" w:rsidRPr="00864385">
              <w:rPr>
                <w:b/>
              </w:rPr>
              <w:t xml:space="preserve"> </w:t>
            </w:r>
            <w:r w:rsidRPr="00864385">
              <w:rPr>
                <w:b/>
              </w:rPr>
              <w:t>2</w:t>
            </w:r>
            <w:r w:rsidR="00BC1773" w:rsidRPr="00864385">
              <w:rPr>
                <w:b/>
              </w:rPr>
              <w:t>,</w:t>
            </w:r>
            <w:r w:rsidRPr="00864385">
              <w:rPr>
                <w:b/>
              </w:rPr>
              <w:t>153.15</w:t>
            </w:r>
          </w:p>
        </w:tc>
        <w:tc>
          <w:tcPr>
            <w:tcW w:w="2178" w:type="dxa"/>
          </w:tcPr>
          <w:p w:rsidR="00006508" w:rsidRPr="00864385" w:rsidRDefault="00006508" w:rsidP="002E6F6B">
            <w:pPr>
              <w:rPr>
                <w:b/>
              </w:rPr>
            </w:pPr>
            <w:r w:rsidRPr="00864385">
              <w:rPr>
                <w:b/>
              </w:rPr>
              <w:t>€</w:t>
            </w:r>
            <w:r w:rsidR="00BC1773" w:rsidRPr="00864385">
              <w:rPr>
                <w:b/>
              </w:rPr>
              <w:t xml:space="preserve"> </w:t>
            </w:r>
            <w:r w:rsidRPr="00864385">
              <w:rPr>
                <w:b/>
              </w:rPr>
              <w:t>753.21</w:t>
            </w:r>
          </w:p>
        </w:tc>
      </w:tr>
    </w:tbl>
    <w:p w:rsidR="00006508" w:rsidRDefault="00006508"/>
    <w:p w:rsidR="00A77470" w:rsidRDefault="00A77470"/>
    <w:tbl>
      <w:tblPr>
        <w:tblStyle w:val="TableGrid"/>
        <w:tblW w:w="0" w:type="auto"/>
        <w:tblLook w:val="04A0"/>
      </w:tblPr>
      <w:tblGrid>
        <w:gridCol w:w="5238"/>
        <w:gridCol w:w="2160"/>
        <w:gridCol w:w="2178"/>
      </w:tblGrid>
      <w:tr w:rsidR="00006508" w:rsidRPr="00006508" w:rsidTr="00DC4668">
        <w:tc>
          <w:tcPr>
            <w:tcW w:w="9576" w:type="dxa"/>
            <w:gridSpan w:val="3"/>
          </w:tcPr>
          <w:p w:rsidR="00006508" w:rsidRPr="00864385" w:rsidRDefault="00006508" w:rsidP="00006508">
            <w:pPr>
              <w:jc w:val="center"/>
              <w:rPr>
                <w:b/>
              </w:rPr>
            </w:pPr>
            <w:r w:rsidRPr="00864385">
              <w:rPr>
                <w:b/>
              </w:rPr>
              <w:t>Receipts, January 1-December 31, 2011</w:t>
            </w:r>
          </w:p>
        </w:tc>
      </w:tr>
      <w:tr w:rsidR="00006508" w:rsidRPr="00006508" w:rsidTr="00006508">
        <w:tc>
          <w:tcPr>
            <w:tcW w:w="5238" w:type="dxa"/>
          </w:tcPr>
          <w:p w:rsidR="00006508" w:rsidRPr="00006508" w:rsidRDefault="00006508" w:rsidP="001D6074">
            <w:r w:rsidRPr="00006508">
              <w:t>Membership dues</w:t>
            </w:r>
          </w:p>
        </w:tc>
        <w:tc>
          <w:tcPr>
            <w:tcW w:w="2160" w:type="dxa"/>
          </w:tcPr>
          <w:p w:rsidR="00006508" w:rsidRPr="00006508" w:rsidRDefault="00006508" w:rsidP="001D6074">
            <w:r w:rsidRPr="00006508">
              <w:t>$</w:t>
            </w:r>
            <w:r w:rsidR="00BC1773">
              <w:t xml:space="preserve"> </w:t>
            </w:r>
            <w:r w:rsidRPr="00006508">
              <w:t>800.00</w:t>
            </w:r>
          </w:p>
        </w:tc>
        <w:tc>
          <w:tcPr>
            <w:tcW w:w="2178" w:type="dxa"/>
          </w:tcPr>
          <w:p w:rsidR="00006508" w:rsidRPr="00006508" w:rsidRDefault="00006508" w:rsidP="001D6074">
            <w:r w:rsidRPr="00006508">
              <w:t>€</w:t>
            </w:r>
            <w:r w:rsidR="00BC1773">
              <w:t xml:space="preserve"> </w:t>
            </w:r>
            <w:r w:rsidRPr="00006508">
              <w:t>15.00</w:t>
            </w:r>
          </w:p>
        </w:tc>
      </w:tr>
      <w:tr w:rsidR="00006508" w:rsidRPr="00006508" w:rsidTr="00006508">
        <w:tc>
          <w:tcPr>
            <w:tcW w:w="5238" w:type="dxa"/>
          </w:tcPr>
          <w:p w:rsidR="00006508" w:rsidRPr="00006508" w:rsidRDefault="00006508" w:rsidP="001D6074">
            <w:r w:rsidRPr="00006508">
              <w:t>Advertiser payments</w:t>
            </w:r>
            <w:r w:rsidR="00FE1675">
              <w:t xml:space="preserve"> – Sk8Kings, </w:t>
            </w:r>
            <w:proofErr w:type="spellStart"/>
            <w:r w:rsidR="00FE1675">
              <w:t>Radikal</w:t>
            </w:r>
            <w:proofErr w:type="spellEnd"/>
            <w:r w:rsidR="00FE1675">
              <w:t xml:space="preserve">, Seismic, </w:t>
            </w:r>
            <w:proofErr w:type="spellStart"/>
            <w:r w:rsidR="00FE1675">
              <w:t>Fullbag</w:t>
            </w:r>
            <w:proofErr w:type="spellEnd"/>
            <w:r w:rsidR="00FE1675">
              <w:t xml:space="preserve">, Longboards by </w:t>
            </w:r>
            <w:proofErr w:type="spellStart"/>
            <w:r w:rsidR="00FE1675">
              <w:t>Fatboy</w:t>
            </w:r>
            <w:proofErr w:type="spellEnd"/>
          </w:p>
        </w:tc>
        <w:tc>
          <w:tcPr>
            <w:tcW w:w="2160" w:type="dxa"/>
          </w:tcPr>
          <w:p w:rsidR="00006508" w:rsidRPr="00006508" w:rsidRDefault="00006508" w:rsidP="001D6074">
            <w:r w:rsidRPr="00006508">
              <w:t>$</w:t>
            </w:r>
            <w:r w:rsidR="00BC1773">
              <w:t xml:space="preserve"> </w:t>
            </w:r>
            <w:r w:rsidRPr="00006508">
              <w:t>500.00</w:t>
            </w:r>
          </w:p>
        </w:tc>
        <w:tc>
          <w:tcPr>
            <w:tcW w:w="2178" w:type="dxa"/>
          </w:tcPr>
          <w:p w:rsidR="00006508" w:rsidRPr="00006508" w:rsidRDefault="00006508" w:rsidP="001D6074">
            <w:r w:rsidRPr="00006508">
              <w:t>€ -</w:t>
            </w:r>
            <w:r w:rsidR="00864385">
              <w:t>--</w:t>
            </w:r>
          </w:p>
        </w:tc>
      </w:tr>
      <w:tr w:rsidR="00006508" w:rsidRPr="00006508" w:rsidTr="00006508">
        <w:tc>
          <w:tcPr>
            <w:tcW w:w="5238" w:type="dxa"/>
          </w:tcPr>
          <w:p w:rsidR="00006508" w:rsidRPr="00006508" w:rsidRDefault="00006508" w:rsidP="001D6074">
            <w:r w:rsidRPr="00006508">
              <w:t>Site sponsorship payments</w:t>
            </w:r>
          </w:p>
        </w:tc>
        <w:tc>
          <w:tcPr>
            <w:tcW w:w="2160" w:type="dxa"/>
          </w:tcPr>
          <w:p w:rsidR="00006508" w:rsidRPr="00006508" w:rsidRDefault="00006508" w:rsidP="001D6074">
            <w:r w:rsidRPr="00006508">
              <w:t>$</w:t>
            </w:r>
            <w:r w:rsidR="00BC1773">
              <w:t xml:space="preserve"> </w:t>
            </w:r>
            <w:r w:rsidRPr="00006508">
              <w:t>125.00</w:t>
            </w:r>
          </w:p>
        </w:tc>
        <w:tc>
          <w:tcPr>
            <w:tcW w:w="2178" w:type="dxa"/>
          </w:tcPr>
          <w:p w:rsidR="00006508" w:rsidRPr="00006508" w:rsidRDefault="00006508" w:rsidP="001D6074">
            <w:r w:rsidRPr="00006508">
              <w:t>€</w:t>
            </w:r>
            <w:r w:rsidR="00BC1773">
              <w:t xml:space="preserve"> </w:t>
            </w:r>
            <w:r w:rsidRPr="00006508">
              <w:t>40.00</w:t>
            </w:r>
          </w:p>
        </w:tc>
      </w:tr>
      <w:tr w:rsidR="00006508" w:rsidTr="00006508">
        <w:tc>
          <w:tcPr>
            <w:tcW w:w="5238" w:type="dxa"/>
          </w:tcPr>
          <w:p w:rsidR="00006508" w:rsidRPr="00864385" w:rsidRDefault="00006508" w:rsidP="001D6074">
            <w:pPr>
              <w:rPr>
                <w:b/>
              </w:rPr>
            </w:pPr>
            <w:r w:rsidRPr="00864385">
              <w:rPr>
                <w:b/>
              </w:rPr>
              <w:t>Total Receipts</w:t>
            </w:r>
          </w:p>
        </w:tc>
        <w:tc>
          <w:tcPr>
            <w:tcW w:w="2160" w:type="dxa"/>
          </w:tcPr>
          <w:p w:rsidR="00006508" w:rsidRPr="00864385" w:rsidRDefault="00006508" w:rsidP="001D6074">
            <w:pPr>
              <w:rPr>
                <w:b/>
              </w:rPr>
            </w:pPr>
            <w:r w:rsidRPr="00864385">
              <w:rPr>
                <w:b/>
              </w:rPr>
              <w:t>$</w:t>
            </w:r>
            <w:r w:rsidR="00BC1773" w:rsidRPr="00864385">
              <w:rPr>
                <w:b/>
              </w:rPr>
              <w:t xml:space="preserve"> 1,425.00</w:t>
            </w:r>
          </w:p>
        </w:tc>
        <w:tc>
          <w:tcPr>
            <w:tcW w:w="2178" w:type="dxa"/>
          </w:tcPr>
          <w:p w:rsidR="00006508" w:rsidRPr="00864385" w:rsidRDefault="00006508" w:rsidP="001D6074">
            <w:pPr>
              <w:rPr>
                <w:b/>
              </w:rPr>
            </w:pPr>
            <w:r w:rsidRPr="00864385">
              <w:rPr>
                <w:b/>
              </w:rPr>
              <w:t>€</w:t>
            </w:r>
            <w:r w:rsidR="00BC1773" w:rsidRPr="00864385">
              <w:rPr>
                <w:b/>
              </w:rPr>
              <w:t xml:space="preserve"> 55.00</w:t>
            </w:r>
          </w:p>
        </w:tc>
      </w:tr>
    </w:tbl>
    <w:p w:rsidR="00006508" w:rsidRDefault="00006508" w:rsidP="00006508"/>
    <w:p w:rsidR="00A77470" w:rsidRDefault="00A77470" w:rsidP="00006508"/>
    <w:tbl>
      <w:tblPr>
        <w:tblStyle w:val="TableGrid"/>
        <w:tblW w:w="0" w:type="auto"/>
        <w:tblLook w:val="04A0"/>
      </w:tblPr>
      <w:tblGrid>
        <w:gridCol w:w="5238"/>
        <w:gridCol w:w="2160"/>
        <w:gridCol w:w="2178"/>
      </w:tblGrid>
      <w:tr w:rsidR="00006508" w:rsidRPr="00006508" w:rsidTr="00C375A0">
        <w:tc>
          <w:tcPr>
            <w:tcW w:w="9576" w:type="dxa"/>
            <w:gridSpan w:val="3"/>
          </w:tcPr>
          <w:p w:rsidR="00006508" w:rsidRPr="00864385" w:rsidRDefault="00006508" w:rsidP="00006508">
            <w:pPr>
              <w:jc w:val="center"/>
              <w:rPr>
                <w:b/>
              </w:rPr>
            </w:pPr>
            <w:r w:rsidRPr="00864385">
              <w:rPr>
                <w:b/>
              </w:rPr>
              <w:t>Disbursements, January 1-December 31, 2011</w:t>
            </w:r>
          </w:p>
        </w:tc>
      </w:tr>
      <w:tr w:rsidR="00006508" w:rsidRPr="00006508" w:rsidTr="00006508">
        <w:tc>
          <w:tcPr>
            <w:tcW w:w="5238" w:type="dxa"/>
          </w:tcPr>
          <w:p w:rsidR="00006508" w:rsidRPr="00006508" w:rsidRDefault="00FE1675" w:rsidP="0093346F">
            <w:r>
              <w:t>Programming for slalomskateboarder.com and slalomranking.com</w:t>
            </w:r>
            <w:r w:rsidR="00BC1773">
              <w:t xml:space="preserve"> – George </w:t>
            </w:r>
            <w:proofErr w:type="spellStart"/>
            <w:r w:rsidR="00BC1773">
              <w:t>Popescu</w:t>
            </w:r>
            <w:proofErr w:type="spellEnd"/>
          </w:p>
        </w:tc>
        <w:tc>
          <w:tcPr>
            <w:tcW w:w="2160" w:type="dxa"/>
          </w:tcPr>
          <w:p w:rsidR="00006508" w:rsidRPr="00FE73DE" w:rsidRDefault="00006508" w:rsidP="00C913EC">
            <w:pPr>
              <w:rPr>
                <w:color w:val="FF0000"/>
              </w:rPr>
            </w:pPr>
            <w:r w:rsidRPr="00FE73DE">
              <w:rPr>
                <w:color w:val="FF0000"/>
              </w:rPr>
              <w:t>$</w:t>
            </w:r>
            <w:r w:rsidR="00BC1773" w:rsidRPr="00FE73DE">
              <w:rPr>
                <w:color w:val="FF0000"/>
              </w:rPr>
              <w:t xml:space="preserve"> -</w:t>
            </w:r>
            <w:r w:rsidR="00864385" w:rsidRPr="00FE73DE">
              <w:rPr>
                <w:color w:val="FF0000"/>
              </w:rPr>
              <w:t>--</w:t>
            </w:r>
          </w:p>
        </w:tc>
        <w:tc>
          <w:tcPr>
            <w:tcW w:w="2178" w:type="dxa"/>
          </w:tcPr>
          <w:p w:rsidR="00006508" w:rsidRPr="00FE73DE" w:rsidRDefault="00006508" w:rsidP="00C913EC">
            <w:pPr>
              <w:rPr>
                <w:color w:val="FF0000"/>
              </w:rPr>
            </w:pPr>
            <w:r w:rsidRPr="00FE73DE">
              <w:rPr>
                <w:color w:val="FF0000"/>
              </w:rPr>
              <w:t>€</w:t>
            </w:r>
            <w:r w:rsidR="00BC1773" w:rsidRPr="00FE73DE">
              <w:rPr>
                <w:color w:val="FF0000"/>
              </w:rPr>
              <w:t xml:space="preserve"> </w:t>
            </w:r>
            <w:r w:rsidR="00FE1675" w:rsidRPr="00FE73DE">
              <w:rPr>
                <w:color w:val="FF0000"/>
              </w:rPr>
              <w:t>630.00</w:t>
            </w:r>
          </w:p>
        </w:tc>
      </w:tr>
      <w:tr w:rsidR="00097A41" w:rsidRPr="00006508" w:rsidTr="00006508">
        <w:tc>
          <w:tcPr>
            <w:tcW w:w="5238" w:type="dxa"/>
          </w:tcPr>
          <w:p w:rsidR="00097A41" w:rsidRDefault="00097A41" w:rsidP="0093346F">
            <w:r>
              <w:t xml:space="preserve">Reimbursement of travel fees to “European Indoor Championships” for G. </w:t>
            </w:r>
            <w:proofErr w:type="spellStart"/>
            <w:r>
              <w:t>Avramov</w:t>
            </w:r>
            <w:proofErr w:type="spellEnd"/>
            <w:r>
              <w:t xml:space="preserve">, O. </w:t>
            </w:r>
            <w:proofErr w:type="spellStart"/>
            <w:r>
              <w:t>Glushko</w:t>
            </w:r>
            <w:proofErr w:type="spellEnd"/>
            <w:r>
              <w:t xml:space="preserve">, A. </w:t>
            </w:r>
            <w:proofErr w:type="spellStart"/>
            <w:r>
              <w:t>Nikulin</w:t>
            </w:r>
            <w:proofErr w:type="spellEnd"/>
            <w:r>
              <w:t xml:space="preserve"> </w:t>
            </w:r>
          </w:p>
        </w:tc>
        <w:tc>
          <w:tcPr>
            <w:tcW w:w="2160" w:type="dxa"/>
          </w:tcPr>
          <w:p w:rsidR="00097A41" w:rsidRPr="00FE73DE" w:rsidRDefault="00097A41" w:rsidP="00C913EC">
            <w:pPr>
              <w:rPr>
                <w:color w:val="FF0000"/>
              </w:rPr>
            </w:pPr>
            <w:r>
              <w:rPr>
                <w:color w:val="FF0000"/>
              </w:rPr>
              <w:t>$ 375.00</w:t>
            </w:r>
          </w:p>
        </w:tc>
        <w:tc>
          <w:tcPr>
            <w:tcW w:w="2178" w:type="dxa"/>
          </w:tcPr>
          <w:p w:rsidR="00097A41" w:rsidRPr="00FE73DE" w:rsidRDefault="00097A41" w:rsidP="0021564E">
            <w:pPr>
              <w:rPr>
                <w:color w:val="FF0000"/>
              </w:rPr>
            </w:pPr>
            <w:r w:rsidRPr="00FE73DE">
              <w:rPr>
                <w:color w:val="FF0000"/>
              </w:rPr>
              <w:t>€ ---</w:t>
            </w:r>
          </w:p>
        </w:tc>
      </w:tr>
      <w:tr w:rsidR="00097A41" w:rsidRPr="00006508" w:rsidTr="00006508">
        <w:tc>
          <w:tcPr>
            <w:tcW w:w="5238" w:type="dxa"/>
          </w:tcPr>
          <w:p w:rsidR="00097A41" w:rsidRPr="00006508" w:rsidRDefault="00097A41" w:rsidP="0093346F">
            <w:r>
              <w:t>PayPal fees</w:t>
            </w:r>
          </w:p>
        </w:tc>
        <w:tc>
          <w:tcPr>
            <w:tcW w:w="2160" w:type="dxa"/>
          </w:tcPr>
          <w:p w:rsidR="00097A41" w:rsidRPr="00FE73DE" w:rsidRDefault="00097A41" w:rsidP="00C913EC">
            <w:pPr>
              <w:rPr>
                <w:color w:val="FF0000"/>
              </w:rPr>
            </w:pPr>
            <w:r w:rsidRPr="00FE73DE">
              <w:rPr>
                <w:color w:val="FF0000"/>
              </w:rPr>
              <w:t>$ 46.19</w:t>
            </w:r>
          </w:p>
        </w:tc>
        <w:tc>
          <w:tcPr>
            <w:tcW w:w="2178" w:type="dxa"/>
          </w:tcPr>
          <w:p w:rsidR="00097A41" w:rsidRPr="00FE73DE" w:rsidRDefault="00097A41" w:rsidP="00C913EC">
            <w:pPr>
              <w:rPr>
                <w:color w:val="FF0000"/>
              </w:rPr>
            </w:pPr>
            <w:r w:rsidRPr="00FE73DE">
              <w:rPr>
                <w:color w:val="FF0000"/>
              </w:rPr>
              <w:t>€ 2.26</w:t>
            </w:r>
          </w:p>
        </w:tc>
      </w:tr>
      <w:tr w:rsidR="00097A41" w:rsidRPr="00006508" w:rsidTr="00006508">
        <w:tc>
          <w:tcPr>
            <w:tcW w:w="5238" w:type="dxa"/>
          </w:tcPr>
          <w:p w:rsidR="00097A41" w:rsidRPr="00006508" w:rsidRDefault="00097A41" w:rsidP="00864385">
            <w:r>
              <w:t>Refund – Inadvertent double membership payment</w:t>
            </w:r>
          </w:p>
        </w:tc>
        <w:tc>
          <w:tcPr>
            <w:tcW w:w="2160" w:type="dxa"/>
          </w:tcPr>
          <w:p w:rsidR="00097A41" w:rsidRPr="00FE73DE" w:rsidRDefault="00097A41" w:rsidP="00C913EC">
            <w:pPr>
              <w:rPr>
                <w:color w:val="FF0000"/>
              </w:rPr>
            </w:pPr>
            <w:r w:rsidRPr="00FE73DE">
              <w:rPr>
                <w:color w:val="FF0000"/>
              </w:rPr>
              <w:t>$ 25.00</w:t>
            </w:r>
          </w:p>
        </w:tc>
        <w:tc>
          <w:tcPr>
            <w:tcW w:w="2178" w:type="dxa"/>
          </w:tcPr>
          <w:p w:rsidR="00097A41" w:rsidRPr="00FE73DE" w:rsidRDefault="00097A41" w:rsidP="00C913EC">
            <w:pPr>
              <w:rPr>
                <w:color w:val="FF0000"/>
              </w:rPr>
            </w:pPr>
            <w:r w:rsidRPr="00FE73DE">
              <w:rPr>
                <w:color w:val="FF0000"/>
              </w:rPr>
              <w:t>€ ---</w:t>
            </w:r>
          </w:p>
        </w:tc>
      </w:tr>
      <w:tr w:rsidR="00097A41" w:rsidRPr="00006508" w:rsidTr="00006508">
        <w:tc>
          <w:tcPr>
            <w:tcW w:w="5238" w:type="dxa"/>
          </w:tcPr>
          <w:p w:rsidR="00097A41" w:rsidRPr="00864385" w:rsidRDefault="00097A41" w:rsidP="0093346F">
            <w:pPr>
              <w:rPr>
                <w:b/>
              </w:rPr>
            </w:pPr>
            <w:r w:rsidRPr="00864385">
              <w:rPr>
                <w:b/>
              </w:rPr>
              <w:t>Total Disbursements</w:t>
            </w:r>
          </w:p>
        </w:tc>
        <w:tc>
          <w:tcPr>
            <w:tcW w:w="2160" w:type="dxa"/>
          </w:tcPr>
          <w:p w:rsidR="00097A41" w:rsidRPr="00FE73DE" w:rsidRDefault="00097A41" w:rsidP="00E22419">
            <w:pPr>
              <w:rPr>
                <w:b/>
                <w:color w:val="FF0000"/>
              </w:rPr>
            </w:pPr>
            <w:r w:rsidRPr="00FE73DE">
              <w:rPr>
                <w:b/>
                <w:color w:val="FF0000"/>
              </w:rPr>
              <w:t xml:space="preserve">$ </w:t>
            </w:r>
            <w:r w:rsidR="00E22419">
              <w:rPr>
                <w:b/>
                <w:color w:val="FF0000"/>
              </w:rPr>
              <w:t>446.19</w:t>
            </w:r>
          </w:p>
        </w:tc>
        <w:tc>
          <w:tcPr>
            <w:tcW w:w="2178" w:type="dxa"/>
          </w:tcPr>
          <w:p w:rsidR="00097A41" w:rsidRPr="00FE73DE" w:rsidRDefault="00097A41" w:rsidP="00C913EC">
            <w:pPr>
              <w:rPr>
                <w:b/>
                <w:color w:val="FF0000"/>
              </w:rPr>
            </w:pPr>
            <w:r w:rsidRPr="00FE73DE">
              <w:rPr>
                <w:b/>
                <w:color w:val="FF0000"/>
              </w:rPr>
              <w:t>€ 632.26</w:t>
            </w:r>
          </w:p>
        </w:tc>
      </w:tr>
    </w:tbl>
    <w:p w:rsidR="00006508" w:rsidRDefault="00006508" w:rsidP="00006508"/>
    <w:p w:rsidR="00A77470" w:rsidRDefault="00A77470" w:rsidP="00006508"/>
    <w:tbl>
      <w:tblPr>
        <w:tblStyle w:val="TableGrid"/>
        <w:tblW w:w="0" w:type="auto"/>
        <w:tblLook w:val="04A0"/>
      </w:tblPr>
      <w:tblGrid>
        <w:gridCol w:w="5238"/>
        <w:gridCol w:w="2160"/>
        <w:gridCol w:w="2178"/>
      </w:tblGrid>
      <w:tr w:rsidR="00006508" w:rsidRPr="00006508" w:rsidTr="00C913EC">
        <w:tc>
          <w:tcPr>
            <w:tcW w:w="5238" w:type="dxa"/>
          </w:tcPr>
          <w:p w:rsidR="00006508" w:rsidRPr="00864385" w:rsidRDefault="00006508" w:rsidP="00006508">
            <w:pPr>
              <w:rPr>
                <w:b/>
              </w:rPr>
            </w:pPr>
            <w:r w:rsidRPr="00864385">
              <w:rPr>
                <w:b/>
              </w:rPr>
              <w:t>Balances on hand as of December 31, 2011</w:t>
            </w:r>
          </w:p>
        </w:tc>
        <w:tc>
          <w:tcPr>
            <w:tcW w:w="2160" w:type="dxa"/>
          </w:tcPr>
          <w:p w:rsidR="00006508" w:rsidRPr="00864385" w:rsidRDefault="00006508" w:rsidP="00C913EC">
            <w:pPr>
              <w:rPr>
                <w:b/>
              </w:rPr>
            </w:pPr>
            <w:r w:rsidRPr="00864385">
              <w:rPr>
                <w:b/>
              </w:rPr>
              <w:t>$</w:t>
            </w:r>
            <w:r w:rsidR="00BC1773" w:rsidRPr="00864385">
              <w:rPr>
                <w:b/>
              </w:rPr>
              <w:t xml:space="preserve"> 3,131.96</w:t>
            </w:r>
          </w:p>
        </w:tc>
        <w:tc>
          <w:tcPr>
            <w:tcW w:w="2178" w:type="dxa"/>
          </w:tcPr>
          <w:p w:rsidR="00006508" w:rsidRPr="00864385" w:rsidRDefault="00006508" w:rsidP="00006508">
            <w:pPr>
              <w:rPr>
                <w:b/>
              </w:rPr>
            </w:pPr>
            <w:r w:rsidRPr="00864385">
              <w:rPr>
                <w:b/>
              </w:rPr>
              <w:t>€</w:t>
            </w:r>
            <w:r w:rsidR="00BC1773" w:rsidRPr="00864385">
              <w:rPr>
                <w:b/>
              </w:rPr>
              <w:t xml:space="preserve"> 175.95</w:t>
            </w:r>
          </w:p>
        </w:tc>
      </w:tr>
    </w:tbl>
    <w:p w:rsidR="00006508" w:rsidRDefault="00006508" w:rsidP="00006508"/>
    <w:p w:rsidR="00A77470" w:rsidRDefault="00A77470" w:rsidP="00006508"/>
    <w:p w:rsidR="00006508" w:rsidRDefault="00006508" w:rsidP="00006508"/>
    <w:p w:rsidR="00006508" w:rsidRDefault="00006508" w:rsidP="00006508">
      <w:r>
        <w:t>Respectfully submitted</w:t>
      </w:r>
      <w:r w:rsidR="00097A41">
        <w:t>,</w:t>
      </w:r>
    </w:p>
    <w:p w:rsidR="00006508" w:rsidRDefault="00006508" w:rsidP="00006508">
      <w:r>
        <w:t>Jonathan B. Harms</w:t>
      </w:r>
    </w:p>
    <w:p w:rsidR="00006508" w:rsidRDefault="00006508" w:rsidP="00006508">
      <w:r>
        <w:t>ISSA Treasurer</w:t>
      </w:r>
    </w:p>
    <w:p w:rsidR="00A77470" w:rsidRDefault="00A77470" w:rsidP="0000650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8"/>
        <w:gridCol w:w="8298"/>
      </w:tblGrid>
      <w:tr w:rsidR="00A77470" w:rsidTr="00C913EC">
        <w:tc>
          <w:tcPr>
            <w:tcW w:w="1278" w:type="dxa"/>
          </w:tcPr>
          <w:p w:rsidR="00A77470" w:rsidRDefault="00A77470" w:rsidP="00C913EC">
            <w:r>
              <w:t>Date:</w:t>
            </w:r>
          </w:p>
        </w:tc>
        <w:tc>
          <w:tcPr>
            <w:tcW w:w="8298" w:type="dxa"/>
          </w:tcPr>
          <w:p w:rsidR="00A77470" w:rsidRDefault="00A77470" w:rsidP="00C913EC">
            <w:r>
              <w:t>February 11, 2013</w:t>
            </w:r>
          </w:p>
        </w:tc>
      </w:tr>
    </w:tbl>
    <w:p w:rsidR="00A77470" w:rsidRDefault="00A77470" w:rsidP="00A77470"/>
    <w:sectPr w:rsidR="00A77470" w:rsidSect="0000650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266" w:rsidRDefault="00D60266" w:rsidP="00006508">
      <w:r>
        <w:separator/>
      </w:r>
    </w:p>
  </w:endnote>
  <w:endnote w:type="continuationSeparator" w:id="0">
    <w:p w:rsidR="00D60266" w:rsidRDefault="00D60266" w:rsidP="00006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266" w:rsidRDefault="00D60266" w:rsidP="00006508">
      <w:r>
        <w:separator/>
      </w:r>
    </w:p>
  </w:footnote>
  <w:footnote w:type="continuationSeparator" w:id="0">
    <w:p w:rsidR="00D60266" w:rsidRDefault="00D60266" w:rsidP="000065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508" w:rsidRDefault="00006508" w:rsidP="00006508">
    <w:pPr>
      <w:pStyle w:val="Header"/>
      <w:jc w:val="center"/>
    </w:pPr>
    <w:r>
      <w:rPr>
        <w:noProof/>
      </w:rPr>
      <w:drawing>
        <wp:inline distT="0" distB="0" distL="0" distR="0">
          <wp:extent cx="847725" cy="731520"/>
          <wp:effectExtent l="19050" t="0" r="9525" b="0"/>
          <wp:docPr id="1" name="Picture 0" descr="logo_issa_smal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ssa_small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7725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stylePaneFormatFilter w:val="1024"/>
  <w:defaultTabStop w:val="720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06508"/>
    <w:rsid w:val="00006508"/>
    <w:rsid w:val="00086461"/>
    <w:rsid w:val="00097A41"/>
    <w:rsid w:val="002D5899"/>
    <w:rsid w:val="002D73A3"/>
    <w:rsid w:val="0037471A"/>
    <w:rsid w:val="004B1537"/>
    <w:rsid w:val="005B7D9A"/>
    <w:rsid w:val="00650A18"/>
    <w:rsid w:val="007E6182"/>
    <w:rsid w:val="00815171"/>
    <w:rsid w:val="00816C85"/>
    <w:rsid w:val="00850841"/>
    <w:rsid w:val="00864385"/>
    <w:rsid w:val="008A66A3"/>
    <w:rsid w:val="009926B8"/>
    <w:rsid w:val="009A0B9F"/>
    <w:rsid w:val="009B0910"/>
    <w:rsid w:val="009B1B32"/>
    <w:rsid w:val="00A5771A"/>
    <w:rsid w:val="00A608DD"/>
    <w:rsid w:val="00A77470"/>
    <w:rsid w:val="00A84724"/>
    <w:rsid w:val="00AB74D1"/>
    <w:rsid w:val="00B5456C"/>
    <w:rsid w:val="00BC1773"/>
    <w:rsid w:val="00BD4EB8"/>
    <w:rsid w:val="00BF2982"/>
    <w:rsid w:val="00D03BCC"/>
    <w:rsid w:val="00D60266"/>
    <w:rsid w:val="00DF0B0A"/>
    <w:rsid w:val="00E22419"/>
    <w:rsid w:val="00E73122"/>
    <w:rsid w:val="00E77B78"/>
    <w:rsid w:val="00E85546"/>
    <w:rsid w:val="00EB556C"/>
    <w:rsid w:val="00F276CF"/>
    <w:rsid w:val="00FC7AFE"/>
    <w:rsid w:val="00FE1675"/>
    <w:rsid w:val="00FE7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50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Wedit">
    <w:name w:val="CW edit"/>
    <w:basedOn w:val="Normal"/>
    <w:qFormat/>
    <w:rsid w:val="00650A18"/>
    <w:rPr>
      <w:rFonts w:eastAsiaTheme="minorEastAsia"/>
    </w:rPr>
  </w:style>
  <w:style w:type="table" w:styleId="TableGrid">
    <w:name w:val="Table Grid"/>
    <w:basedOn w:val="TableNormal"/>
    <w:uiPriority w:val="59"/>
    <w:rsid w:val="00006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65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50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065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650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5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JBH2010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H</dc:creator>
  <cp:lastModifiedBy>Jonathan H</cp:lastModifiedBy>
  <cp:revision>5</cp:revision>
  <cp:lastPrinted>2013-02-17T22:52:00Z</cp:lastPrinted>
  <dcterms:created xsi:type="dcterms:W3CDTF">2013-02-11T07:34:00Z</dcterms:created>
  <dcterms:modified xsi:type="dcterms:W3CDTF">2013-02-18T08:00:00Z</dcterms:modified>
</cp:coreProperties>
</file>